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T-THS-311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jnkx5kp34y9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Förberedelser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App:</w:t>
      </w:r>
      <w:r w:rsidDel="00000000" w:rsidR="00000000" w:rsidRPr="00000000">
        <w:rPr>
          <w:rtl w:val="0"/>
        </w:rPr>
        <w:t xml:space="preserve"> Installera </w:t>
      </w:r>
      <w:r w:rsidDel="00000000" w:rsidR="00000000" w:rsidRPr="00000000">
        <w:rPr>
          <w:b w:val="1"/>
          <w:rtl w:val="0"/>
        </w:rPr>
        <w:t xml:space="preserve">Telldus hub 1-appen</w:t>
      </w:r>
      <w:r w:rsidDel="00000000" w:rsidR="00000000" w:rsidRPr="00000000">
        <w:rPr>
          <w:rtl w:val="0"/>
        </w:rPr>
        <w:t xml:space="preserve"> på din telefon och logga in.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Gateway:</w:t>
      </w:r>
      <w:r w:rsidDel="00000000" w:rsidR="00000000" w:rsidRPr="00000000">
        <w:rPr>
          <w:rtl w:val="0"/>
        </w:rPr>
        <w:t xml:space="preserve"> Se till att </w:t>
      </w:r>
      <w:r w:rsidDel="00000000" w:rsidR="00000000" w:rsidRPr="00000000">
        <w:rPr>
          <w:b w:val="1"/>
          <w:rtl w:val="0"/>
        </w:rPr>
        <w:t xml:space="preserve">hub 1</w:t>
      </w:r>
      <w:r w:rsidDel="00000000" w:rsidR="00000000" w:rsidRPr="00000000">
        <w:rPr>
          <w:rtl w:val="0"/>
        </w:rPr>
        <w:t xml:space="preserve"> är online och placerad inom rimligt avstånd från sensorn.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Batteri:</w:t>
      </w:r>
      <w:r w:rsidDel="00000000" w:rsidR="00000000" w:rsidRPr="00000000">
        <w:rPr>
          <w:rtl w:val="0"/>
        </w:rPr>
        <w:t xml:space="preserve"> Sätt i ett </w:t>
      </w:r>
      <w:r w:rsidDel="00000000" w:rsidR="00000000" w:rsidRPr="00000000">
        <w:rPr>
          <w:b w:val="1"/>
          <w:rtl w:val="0"/>
        </w:rPr>
        <w:t xml:space="preserve">CR2032</w:t>
      </w:r>
      <w:r w:rsidDel="00000000" w:rsidR="00000000" w:rsidRPr="00000000">
        <w:rPr>
          <w:rtl w:val="0"/>
        </w:rPr>
        <w:t xml:space="preserve">-batteri (”+” uppåt).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Miljö:</w:t>
      </w:r>
      <w:r w:rsidDel="00000000" w:rsidR="00000000" w:rsidRPr="00000000">
        <w:rPr>
          <w:rtl w:val="0"/>
        </w:rPr>
        <w:t xml:space="preserve"> Produkten är avsedd för </w:t>
      </w:r>
      <w:r w:rsidDel="00000000" w:rsidR="00000000" w:rsidRPr="00000000">
        <w:rPr>
          <w:b w:val="1"/>
          <w:rtl w:val="0"/>
        </w:rPr>
        <w:t xml:space="preserve">inomhusbruk</w:t>
      </w:r>
      <w:r w:rsidDel="00000000" w:rsidR="00000000" w:rsidRPr="00000000">
        <w:rPr>
          <w:rtl w:val="0"/>
        </w:rPr>
        <w:t xml:space="preserve"> (undvik kondens, stänk och direkt värmekälla).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ah54sv40c9x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Installera &amp; anslut sensorn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9v11y5b9yfo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Sätt sensorn i parningsläge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Håll </w:t>
      </w:r>
      <w:r w:rsidDel="00000000" w:rsidR="00000000" w:rsidRPr="00000000">
        <w:rPr>
          <w:b w:val="1"/>
          <w:rtl w:val="0"/>
        </w:rPr>
        <w:t xml:space="preserve">knappen</w:t>
      </w:r>
      <w:r w:rsidDel="00000000" w:rsidR="00000000" w:rsidRPr="00000000">
        <w:rPr>
          <w:rtl w:val="0"/>
        </w:rPr>
        <w:t xml:space="preserve"> på sensorn intryckt i ca </w:t>
      </w:r>
      <w:r w:rsidDel="00000000" w:rsidR="00000000" w:rsidRPr="00000000">
        <w:rPr>
          <w:b w:val="1"/>
          <w:rtl w:val="0"/>
        </w:rPr>
        <w:t xml:space="preserve">5 sekunder</w:t>
      </w:r>
      <w:r w:rsidDel="00000000" w:rsidR="00000000" w:rsidRPr="00000000">
        <w:rPr>
          <w:rtl w:val="0"/>
        </w:rPr>
        <w:t xml:space="preserve"> tills </w:t>
      </w:r>
      <w:r w:rsidDel="00000000" w:rsidR="00000000" w:rsidRPr="00000000">
        <w:rPr>
          <w:b w:val="1"/>
          <w:rtl w:val="0"/>
        </w:rPr>
        <w:t xml:space="preserve">LED</w:t>
      </w:r>
      <w:r w:rsidDel="00000000" w:rsidR="00000000" w:rsidRPr="00000000">
        <w:rPr>
          <w:rtl w:val="0"/>
        </w:rPr>
        <w:t xml:space="preserve"> börjar blinka snabbt (parningsläge aktiverat).</w:t>
        <w:br w:type="textWrapping"/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dtfchunoih0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Lägg till i Telldus hub 1-appen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Öppna </w:t>
      </w:r>
      <w:r w:rsidDel="00000000" w:rsidR="00000000" w:rsidRPr="00000000">
        <w:rPr>
          <w:b w:val="1"/>
          <w:rtl w:val="0"/>
        </w:rPr>
        <w:t xml:space="preserve">Telldus hub 1-appen</w:t>
      </w:r>
      <w:r w:rsidDel="00000000" w:rsidR="00000000" w:rsidRPr="00000000">
        <w:rPr>
          <w:rtl w:val="0"/>
        </w:rPr>
        <w:t xml:space="preserve"> och tryck på </w:t>
      </w:r>
      <w:r w:rsidDel="00000000" w:rsidR="00000000" w:rsidRPr="00000000">
        <w:rPr>
          <w:b w:val="1"/>
          <w:rtl w:val="0"/>
        </w:rPr>
        <w:t xml:space="preserve">“+”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Välj </w:t>
      </w:r>
      <w:r w:rsidDel="00000000" w:rsidR="00000000" w:rsidRPr="00000000">
        <w:rPr>
          <w:b w:val="1"/>
          <w:rtl w:val="0"/>
        </w:rPr>
        <w:t xml:space="preserve">“Lägg till Zigbee enheter”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Vänta tills sensorn anslutits – </w:t>
      </w:r>
      <w:r w:rsidDel="00000000" w:rsidR="00000000" w:rsidRPr="00000000">
        <w:rPr>
          <w:b w:val="1"/>
          <w:rtl w:val="0"/>
        </w:rPr>
        <w:t xml:space="preserve">kan ta upp till 2 minuter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Klart! Sensorn dyker upp i appen och börjar rapportera värden.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rtl w:val="0"/>
        </w:rPr>
        <w:t xml:space="preserve">Tips:</w:t>
      </w:r>
      <w:r w:rsidDel="00000000" w:rsidR="00000000" w:rsidRPr="00000000">
        <w:rPr>
          <w:rtl w:val="0"/>
        </w:rPr>
        <w:t xml:space="preserve"> Om inget hittas första gången – starta parningsläge igen och upprepa stegen. Parningsläget är tidsbegränsat.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iwasar1jyi4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tsxtr1woqnv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x619drqhem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Användning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Mätningar i appen:</w:t>
      </w:r>
      <w:r w:rsidDel="00000000" w:rsidR="00000000" w:rsidRPr="00000000">
        <w:rPr>
          <w:rtl w:val="0"/>
        </w:rPr>
        <w:t xml:space="preserve"> Temperatur och relativ luftfuktighet visas i Telldus hub 1-appen.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Automationer:</w:t>
      </w:r>
      <w:r w:rsidDel="00000000" w:rsidR="00000000" w:rsidRPr="00000000">
        <w:rPr>
          <w:rtl w:val="0"/>
        </w:rPr>
        <w:t xml:space="preserve"> Använd sensorn i dina Telldus-automationer (t.ex. trigga ventilation eller värme).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Rapporteringsintervall:</w:t>
      </w:r>
      <w:r w:rsidDel="00000000" w:rsidR="00000000" w:rsidRPr="00000000">
        <w:rPr>
          <w:rtl w:val="0"/>
        </w:rPr>
        <w:t xml:space="preserve"> Sensorn samlar data regelbundet och rapporterar periodiskt. Den kan även rapportera snabbare vid större förändringar.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e15oh6ib0hz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Placeringstips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Placera i </w:t>
      </w:r>
      <w:r w:rsidDel="00000000" w:rsidR="00000000" w:rsidRPr="00000000">
        <w:rPr>
          <w:b w:val="1"/>
          <w:rtl w:val="0"/>
        </w:rPr>
        <w:t xml:space="preserve">fri luftström</w:t>
      </w:r>
      <w:r w:rsidDel="00000000" w:rsidR="00000000" w:rsidRPr="00000000">
        <w:rPr>
          <w:rtl w:val="0"/>
        </w:rPr>
        <w:t xml:space="preserve">, inte direkt ovanför element, i solljus eller bakom gardiner.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Undvik att montera tätt mot </w:t>
      </w:r>
      <w:r w:rsidDel="00000000" w:rsidR="00000000" w:rsidRPr="00000000">
        <w:rPr>
          <w:b w:val="1"/>
          <w:rtl w:val="0"/>
        </w:rPr>
        <w:t xml:space="preserve">stora metallföremål</w:t>
      </w:r>
      <w:r w:rsidDel="00000000" w:rsidR="00000000" w:rsidRPr="00000000">
        <w:rPr>
          <w:rtl w:val="0"/>
        </w:rPr>
        <w:t xml:space="preserve"> som kan dämpa radiosignalen.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Låt sensorn </w:t>
      </w:r>
      <w:r w:rsidDel="00000000" w:rsidR="00000000" w:rsidRPr="00000000">
        <w:rPr>
          <w:b w:val="1"/>
          <w:rtl w:val="0"/>
        </w:rPr>
        <w:t xml:space="preserve">stabilisera</w:t>
      </w:r>
      <w:r w:rsidDel="00000000" w:rsidR="00000000" w:rsidRPr="00000000">
        <w:rPr>
          <w:rtl w:val="0"/>
        </w:rPr>
        <w:t xml:space="preserve"> sig 10–15 minuter efter flytt innan du utvärderar värden.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3a9zxp9ktrc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Felsökning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Enheten hittas inte i appen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Kontrollera att </w:t>
      </w:r>
      <w:r w:rsidDel="00000000" w:rsidR="00000000" w:rsidRPr="00000000">
        <w:rPr>
          <w:b w:val="1"/>
          <w:rtl w:val="0"/>
        </w:rPr>
        <w:t xml:space="preserve">parningsläge</w:t>
      </w:r>
      <w:r w:rsidDel="00000000" w:rsidR="00000000" w:rsidRPr="00000000">
        <w:rPr>
          <w:rtl w:val="0"/>
        </w:rPr>
        <w:t xml:space="preserve"> verkligen är aktivt (LED blinkar). Starta om parningen.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För sensorn </w:t>
      </w:r>
      <w:r w:rsidDel="00000000" w:rsidR="00000000" w:rsidRPr="00000000">
        <w:rPr>
          <w:b w:val="1"/>
          <w:rtl w:val="0"/>
        </w:rPr>
        <w:t xml:space="preserve">närmare</w:t>
      </w:r>
      <w:r w:rsidDel="00000000" w:rsidR="00000000" w:rsidRPr="00000000">
        <w:rPr>
          <w:rtl w:val="0"/>
        </w:rPr>
        <w:t xml:space="preserve"> hub 1 under inkluderingen.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Batteri lågt?</w:t>
      </w:r>
      <w:r w:rsidDel="00000000" w:rsidR="00000000" w:rsidRPr="00000000">
        <w:rPr>
          <w:rtl w:val="0"/>
        </w:rPr>
        <w:t xml:space="preserve"> Byt CR2032 om LED beter sig svagt eller ojämnt.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Kontrollera att </w:t>
      </w:r>
      <w:r w:rsidDel="00000000" w:rsidR="00000000" w:rsidRPr="00000000">
        <w:rPr>
          <w:b w:val="1"/>
          <w:rtl w:val="0"/>
        </w:rPr>
        <w:t xml:space="preserve">hub 1</w:t>
      </w:r>
      <w:r w:rsidDel="00000000" w:rsidR="00000000" w:rsidRPr="00000000">
        <w:rPr>
          <w:rtl w:val="0"/>
        </w:rPr>
        <w:t xml:space="preserve"> har nätverk och att appen är inloggad.</w:t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Värden uppdateras sällan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Sensorn rapporterar periodiskt för att spara batteri; vänta en stund eller trigga en mätning med </w:t>
      </w:r>
      <w:r w:rsidDel="00000000" w:rsidR="00000000" w:rsidRPr="00000000">
        <w:rPr>
          <w:b w:val="1"/>
          <w:rtl w:val="0"/>
        </w:rPr>
        <w:t xml:space="preserve">kort knapptryck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Stora miljöförändringar (t.ex. &gt; ~0,6 °C eller ~6 % RH) kan ge snabbare uppdatering.</w:t>
        <w:br w:type="textWrapping"/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Återställning / ta bort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Ta bort i appen:</w:t>
      </w:r>
      <w:r w:rsidDel="00000000" w:rsidR="00000000" w:rsidRPr="00000000">
        <w:rPr>
          <w:rtl w:val="0"/>
        </w:rPr>
        <w:t xml:space="preserve"> Öppna enheten i Telldus hub 1-appen och välj </w:t>
      </w:r>
      <w:r w:rsidDel="00000000" w:rsidR="00000000" w:rsidRPr="00000000">
        <w:rPr>
          <w:b w:val="1"/>
          <w:rtl w:val="0"/>
        </w:rPr>
        <w:t xml:space="preserve">Ta bort enhet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Efter borttagning går sensorn normalt in i </w:t>
      </w:r>
      <w:r w:rsidDel="00000000" w:rsidR="00000000" w:rsidRPr="00000000">
        <w:rPr>
          <w:b w:val="1"/>
          <w:rtl w:val="0"/>
        </w:rPr>
        <w:t xml:space="preserve">parningsläge</w:t>
      </w:r>
      <w:r w:rsidDel="00000000" w:rsidR="00000000" w:rsidRPr="00000000">
        <w:rPr>
          <w:rtl w:val="0"/>
        </w:rPr>
        <w:t xml:space="preserve"> igen så att du kan installera på nytt.</w:t>
        <w:br w:type="textWrapping"/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xnsa44fqx8x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Tekniska data (översikt)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Protokoll:</w:t>
      </w:r>
      <w:r w:rsidDel="00000000" w:rsidR="00000000" w:rsidRPr="00000000">
        <w:rPr>
          <w:rtl w:val="0"/>
        </w:rPr>
        <w:t xml:space="preserve"> Zigbee 3.0 (2,4 GHz)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Batteri:</w:t>
      </w:r>
      <w:r w:rsidDel="00000000" w:rsidR="00000000" w:rsidRPr="00000000">
        <w:rPr>
          <w:rtl w:val="0"/>
        </w:rPr>
        <w:t xml:space="preserve"> 1× CR2032 (3 V)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Temperatur: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ca −20 … +60 °C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Relativ fukt:</w:t>
      </w:r>
      <w:r w:rsidDel="00000000" w:rsidR="00000000" w:rsidRPr="00000000">
        <w:rPr>
          <w:rtl w:val="0"/>
        </w:rPr>
        <w:t xml:space="preserve"> 0 … 99,9 % RH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Driftmiljö:</w:t>
      </w:r>
      <w:r w:rsidDel="00000000" w:rsidR="00000000" w:rsidRPr="00000000">
        <w:rPr>
          <w:rtl w:val="0"/>
        </w:rPr>
        <w:t xml:space="preserve"> Inomhus, utan kondens</w:t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rtl w:val="0"/>
        </w:rPr>
        <w:t xml:space="preserve">Observera:</w:t>
      </w:r>
      <w:r w:rsidDel="00000000" w:rsidR="00000000" w:rsidRPr="00000000">
        <w:rPr>
          <w:rtl w:val="0"/>
        </w:rPr>
        <w:t xml:space="preserve"> Räckvidd och rapporteringsintervall kan påverkas av väggar, störningar och miljö.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qmntcd0p8fc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Säkerhet &amp; skötsel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Använd </w:t>
      </w:r>
      <w:r w:rsidDel="00000000" w:rsidR="00000000" w:rsidRPr="00000000">
        <w:rPr>
          <w:b w:val="1"/>
          <w:rtl w:val="0"/>
        </w:rPr>
        <w:t xml:space="preserve">kvalitetsbatterier</w:t>
      </w:r>
      <w:r w:rsidDel="00000000" w:rsidR="00000000" w:rsidRPr="00000000">
        <w:rPr>
          <w:rtl w:val="0"/>
        </w:rPr>
        <w:t xml:space="preserve"> och återvinn enligt lokala regler.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Rengör försiktigt med torr, mjuk trasa.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Förvara torrt, skyddat från extrem temperatur.</w:t>
        <w:br w:type="textWrapping"/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8n3iwnhetqc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Support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Behöver du hjälp? Besök </w:t>
      </w:r>
      <w:r w:rsidDel="00000000" w:rsidR="00000000" w:rsidRPr="00000000">
        <w:rPr>
          <w:b w:val="1"/>
          <w:rtl w:val="0"/>
        </w:rPr>
        <w:t xml:space="preserve">telldus.com/support</w:t>
      </w:r>
      <w:r w:rsidDel="00000000" w:rsidR="00000000" w:rsidRPr="00000000">
        <w:rPr>
          <w:rtl w:val="0"/>
        </w:rPr>
        <w:t xml:space="preserve"> eller kontakta Telldus kundservice.</w:t>
        <w:br w:type="textWrapping"/>
        <w:t xml:space="preserve">Ha gärna </w:t>
      </w:r>
      <w:r w:rsidDel="00000000" w:rsidR="00000000" w:rsidRPr="00000000">
        <w:rPr>
          <w:b w:val="1"/>
          <w:rtl w:val="0"/>
        </w:rPr>
        <w:t xml:space="preserve">enhetens namn</w:t>
      </w:r>
      <w:r w:rsidDel="00000000" w:rsidR="00000000" w:rsidRPr="00000000">
        <w:rPr>
          <w:rtl w:val="0"/>
        </w:rPr>
        <w:t xml:space="preserve"> (som i appen) och din hub 1 </w:t>
      </w:r>
      <w:r w:rsidDel="00000000" w:rsidR="00000000" w:rsidRPr="00000000">
        <w:rPr>
          <w:b w:val="1"/>
          <w:rtl w:val="0"/>
        </w:rPr>
        <w:t xml:space="preserve">aktiveringskod</w:t>
      </w:r>
      <w:r w:rsidDel="00000000" w:rsidR="00000000" w:rsidRPr="00000000">
        <w:rPr>
          <w:rtl w:val="0"/>
        </w:rPr>
        <w:t xml:space="preserve"> till hands vid felsökning.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/>
      <w:drawing>
        <wp:inline distB="114300" distT="114300" distL="114300" distR="114300">
          <wp:extent cx="1204913" cy="27821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4913" cy="2782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